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</w:t>
      </w:r>
    </w:p>
    <w:p>
      <w:pPr>
        <w:spacing w:line="480" w:lineRule="exact"/>
        <w:rPr>
          <w:rFonts w:ascii="黑体" w:hAnsi="黑体" w:eastAsia="黑体" w:cs="黑体"/>
          <w:sz w:val="30"/>
          <w:szCs w:val="30"/>
        </w:rPr>
      </w:pPr>
    </w:p>
    <w:p>
      <w:pPr>
        <w:spacing w:line="480" w:lineRule="exact"/>
        <w:jc w:val="center"/>
        <w:rPr>
          <w:rFonts w:ascii="宋体" w:hAnsi="宋体" w:cs="Calibri"/>
          <w:b/>
          <w:bCs/>
          <w:sz w:val="36"/>
          <w:szCs w:val="36"/>
        </w:rPr>
      </w:pPr>
      <w:r>
        <w:rPr>
          <w:rFonts w:hint="eastAsia" w:ascii="宋体" w:hAnsi="宋体" w:cs="Calibri"/>
          <w:b/>
          <w:bCs/>
          <w:sz w:val="36"/>
          <w:szCs w:val="36"/>
        </w:rPr>
        <w:t>2022年</w:t>
      </w:r>
      <w:r>
        <w:rPr>
          <w:rFonts w:hint="eastAsia" w:ascii="宋体" w:hAnsi="宋体" w:cs="Calibri"/>
          <w:b/>
          <w:sz w:val="36"/>
          <w:szCs w:val="36"/>
        </w:rPr>
        <w:t>《</w:t>
      </w:r>
      <w:r>
        <w:rPr>
          <w:rFonts w:hint="eastAsia" w:ascii="宋体" w:hAnsi="宋体" w:cs="Calibri"/>
          <w:b/>
          <w:bCs/>
          <w:sz w:val="36"/>
          <w:szCs w:val="36"/>
        </w:rPr>
        <w:t>中国银行业》杂志征订单</w:t>
      </w:r>
    </w:p>
    <w:p>
      <w:pPr>
        <w:spacing w:line="480" w:lineRule="exact"/>
        <w:ind w:firstLine="600" w:firstLineChars="200"/>
        <w:rPr>
          <w:rFonts w:ascii="仿宋_GB2312" w:hAnsi="仿宋_GB2312" w:cs="仿宋_GB2312"/>
          <w:sz w:val="30"/>
          <w:szCs w:val="30"/>
        </w:rPr>
      </w:pPr>
    </w:p>
    <w:p>
      <w:pPr>
        <w:spacing w:line="480" w:lineRule="atLeast"/>
        <w:ind w:left="-320" w:leftChars="-100" w:firstLine="482" w:firstLineChars="200"/>
        <w:rPr>
          <w:rFonts w:cs="Calibri"/>
          <w:b/>
          <w:bCs/>
          <w:sz w:val="24"/>
          <w:szCs w:val="24"/>
        </w:rPr>
      </w:pPr>
      <w:r>
        <w:rPr>
          <w:rFonts w:hint="eastAsia" w:cs="Calibri"/>
          <w:b/>
          <w:bCs/>
          <w:sz w:val="24"/>
          <w:szCs w:val="24"/>
        </w:rPr>
        <w:t>《中国银行业》杂志系面向全国银行业公开出版的专业期刊，银行业金融机构订刊时请先填写征订单，收到杂志社发票后再付款，订刊请任选以下征订方式：</w:t>
      </w:r>
    </w:p>
    <w:p>
      <w:pPr>
        <w:spacing w:line="480" w:lineRule="atLeast"/>
        <w:ind w:left="-320" w:leftChars="-100" w:firstLine="482" w:firstLineChars="200"/>
        <w:rPr>
          <w:rFonts w:cs="Calibri"/>
          <w:sz w:val="24"/>
          <w:szCs w:val="24"/>
        </w:rPr>
      </w:pPr>
      <w:r>
        <w:rPr>
          <w:rFonts w:hint="eastAsia" w:cs="Calibri"/>
          <w:b/>
          <w:bCs/>
          <w:sz w:val="24"/>
          <w:szCs w:val="24"/>
        </w:rPr>
        <w:t>订阅方式</w:t>
      </w:r>
      <w:r>
        <w:rPr>
          <w:rFonts w:cs="Calibri"/>
          <w:b/>
          <w:bCs/>
          <w:sz w:val="24"/>
          <w:szCs w:val="24"/>
        </w:rPr>
        <w:t>1</w:t>
      </w:r>
      <w:r>
        <w:rPr>
          <w:rFonts w:hint="eastAsia" w:cs="Calibri"/>
          <w:b/>
          <w:bCs/>
          <w:sz w:val="24"/>
          <w:szCs w:val="24"/>
        </w:rPr>
        <w:t>：</w:t>
      </w:r>
      <w:r>
        <w:rPr>
          <w:rFonts w:hint="eastAsia" w:cs="Calibri"/>
          <w:sz w:val="24"/>
          <w:szCs w:val="24"/>
        </w:rPr>
        <w:t>登录《中国银行业》杂志网站</w:t>
      </w:r>
      <w:r>
        <w:rPr>
          <w:rFonts w:cs="Calibri"/>
          <w:sz w:val="24"/>
          <w:szCs w:val="24"/>
          <w:u w:val="single"/>
        </w:rPr>
        <w:t>www.zgyhy.com.cn</w:t>
      </w:r>
      <w:r>
        <w:rPr>
          <w:rFonts w:hint="eastAsia" w:cs="Calibri"/>
          <w:sz w:val="24"/>
          <w:szCs w:val="24"/>
        </w:rPr>
        <w:t>，点击首页中部右侧“中国银行业期刊”按钮，详细填写征订单，点击“提交订单”即可。</w:t>
      </w:r>
    </w:p>
    <w:p>
      <w:pPr>
        <w:spacing w:line="480" w:lineRule="atLeast"/>
        <w:ind w:left="-320" w:leftChars="-100" w:firstLine="482" w:firstLineChars="200"/>
        <w:rPr>
          <w:rFonts w:cs="Calibri"/>
          <w:sz w:val="24"/>
          <w:szCs w:val="24"/>
        </w:rPr>
      </w:pPr>
      <w:r>
        <w:rPr>
          <w:rFonts w:hint="eastAsia" w:cs="Calibri"/>
          <w:b/>
          <w:bCs/>
          <w:sz w:val="24"/>
          <w:szCs w:val="24"/>
        </w:rPr>
        <w:t>订阅方式</w:t>
      </w:r>
      <w:r>
        <w:rPr>
          <w:rFonts w:cs="Calibri"/>
          <w:b/>
          <w:bCs/>
          <w:sz w:val="24"/>
          <w:szCs w:val="24"/>
        </w:rPr>
        <w:t>2</w:t>
      </w:r>
      <w:r>
        <w:rPr>
          <w:rFonts w:hint="eastAsia" w:cs="Calibri"/>
          <w:b/>
          <w:bCs/>
          <w:sz w:val="24"/>
          <w:szCs w:val="24"/>
        </w:rPr>
        <w:t>：</w:t>
      </w:r>
      <w:r>
        <w:rPr>
          <w:rFonts w:hint="eastAsia" w:cs="Calibri"/>
          <w:sz w:val="24"/>
          <w:szCs w:val="24"/>
        </w:rPr>
        <w:t>扫描下侧表中二维码，在手机上填写征订单，点击提交即可。</w:t>
      </w:r>
    </w:p>
    <w:p>
      <w:pPr>
        <w:spacing w:line="480" w:lineRule="atLeast"/>
        <w:ind w:left="-320" w:leftChars="-100" w:firstLine="482" w:firstLineChars="200"/>
        <w:rPr>
          <w:rFonts w:cs="Calibri"/>
          <w:sz w:val="24"/>
          <w:szCs w:val="24"/>
        </w:rPr>
      </w:pPr>
      <w:r>
        <w:rPr>
          <w:rFonts w:hint="eastAsia" w:cs="Calibri"/>
          <w:b/>
          <w:bCs/>
          <w:sz w:val="24"/>
          <w:szCs w:val="24"/>
        </w:rPr>
        <w:t>订阅方式</w:t>
      </w:r>
      <w:r>
        <w:rPr>
          <w:rFonts w:cs="Calibri"/>
          <w:b/>
          <w:bCs/>
          <w:sz w:val="24"/>
          <w:szCs w:val="24"/>
        </w:rPr>
        <w:t>3</w:t>
      </w:r>
      <w:r>
        <w:rPr>
          <w:rFonts w:hint="eastAsia" w:cs="Calibri"/>
          <w:b/>
          <w:bCs/>
          <w:sz w:val="24"/>
          <w:szCs w:val="24"/>
        </w:rPr>
        <w:t>：</w:t>
      </w:r>
      <w:r>
        <w:rPr>
          <w:rFonts w:hint="eastAsia" w:cs="Calibri"/>
          <w:sz w:val="24"/>
          <w:szCs w:val="24"/>
        </w:rPr>
        <w:t>关注《中国银行业》杂志社微信公众号（微信号：</w:t>
      </w:r>
      <w:r>
        <w:rPr>
          <w:rFonts w:cs="Calibri"/>
          <w:sz w:val="24"/>
          <w:szCs w:val="24"/>
        </w:rPr>
        <w:t>zgyhyzz</w:t>
      </w:r>
      <w:r>
        <w:rPr>
          <w:rFonts w:hint="eastAsia" w:cs="Calibri"/>
          <w:sz w:val="24"/>
          <w:szCs w:val="24"/>
        </w:rPr>
        <w:t>），点击右下角菜单栏“关于我们”中的“杂志订阅”，在线填写征订单。</w:t>
      </w:r>
    </w:p>
    <w:p>
      <w:pPr>
        <w:spacing w:line="480" w:lineRule="atLeast"/>
        <w:ind w:left="-320" w:leftChars="-100" w:firstLine="482" w:firstLineChars="200"/>
        <w:rPr>
          <w:rFonts w:cs="Calibri"/>
          <w:sz w:val="24"/>
          <w:szCs w:val="24"/>
        </w:rPr>
      </w:pPr>
      <w:r>
        <w:rPr>
          <w:rFonts w:hint="eastAsia" w:cs="Calibri"/>
          <w:b/>
          <w:bCs/>
          <w:sz w:val="24"/>
          <w:szCs w:val="24"/>
        </w:rPr>
        <w:t>订阅方式</w:t>
      </w:r>
      <w:r>
        <w:rPr>
          <w:rFonts w:cs="Calibri"/>
          <w:b/>
          <w:bCs/>
          <w:sz w:val="24"/>
          <w:szCs w:val="24"/>
        </w:rPr>
        <w:t>4</w:t>
      </w:r>
      <w:r>
        <w:rPr>
          <w:rFonts w:hint="eastAsia" w:cs="Calibri"/>
          <w:b/>
          <w:bCs/>
          <w:sz w:val="24"/>
          <w:szCs w:val="24"/>
        </w:rPr>
        <w:t>：</w:t>
      </w:r>
      <w:r>
        <w:rPr>
          <w:rFonts w:hint="eastAsia" w:cs="Calibri"/>
          <w:sz w:val="24"/>
          <w:szCs w:val="24"/>
        </w:rPr>
        <w:t>填写征订单，上传至邮箱：</w:t>
      </w:r>
      <w:r>
        <w:fldChar w:fldCharType="begin"/>
      </w:r>
      <w:r>
        <w:instrText xml:space="preserve"> HYPERLINK "mailto:zgyhyzd@china-cba.net" </w:instrText>
      </w:r>
      <w:r>
        <w:fldChar w:fldCharType="separate"/>
      </w:r>
      <w:r>
        <w:rPr>
          <w:rStyle w:val="4"/>
          <w:rFonts w:cs="Calibri"/>
          <w:color w:val="000000"/>
          <w:sz w:val="24"/>
          <w:szCs w:val="24"/>
        </w:rPr>
        <w:t>zgyhyzd@china-cba.net</w:t>
      </w:r>
      <w:r>
        <w:rPr>
          <w:rStyle w:val="4"/>
          <w:rFonts w:cs="Calibri"/>
          <w:color w:val="000000"/>
          <w:sz w:val="24"/>
          <w:szCs w:val="24"/>
        </w:rPr>
        <w:fldChar w:fldCharType="end"/>
      </w:r>
      <w:r>
        <w:rPr>
          <w:rFonts w:hint="eastAsia" w:cs="Calibri"/>
          <w:sz w:val="24"/>
          <w:szCs w:val="24"/>
        </w:rPr>
        <w:t>。并与杂志社工作人员电话确认，电话号码：</w:t>
      </w:r>
      <w:r>
        <w:rPr>
          <w:rFonts w:cs="Calibri"/>
          <w:sz w:val="24"/>
          <w:szCs w:val="24"/>
        </w:rPr>
        <w:t>010-66291232</w:t>
      </w:r>
      <w:r>
        <w:rPr>
          <w:rFonts w:hint="eastAsia" w:cs="Calibri"/>
          <w:sz w:val="24"/>
          <w:szCs w:val="24"/>
        </w:rPr>
        <w:t>、</w:t>
      </w:r>
      <w:r>
        <w:rPr>
          <w:rFonts w:cs="Calibri"/>
          <w:sz w:val="24"/>
          <w:szCs w:val="24"/>
        </w:rPr>
        <w:t>010-66291168</w:t>
      </w:r>
      <w:r>
        <w:rPr>
          <w:rFonts w:hint="eastAsia" w:cs="Calibri"/>
          <w:sz w:val="24"/>
          <w:szCs w:val="24"/>
        </w:rPr>
        <w:t>。</w:t>
      </w:r>
    </w:p>
    <w:p>
      <w:pPr>
        <w:spacing w:line="400" w:lineRule="atLeast"/>
        <w:ind w:left="-320" w:leftChars="-100"/>
        <w:rPr>
          <w:rFonts w:cs="Calibri"/>
          <w:sz w:val="24"/>
          <w:szCs w:val="24"/>
        </w:rPr>
      </w:pPr>
    </w:p>
    <w:tbl>
      <w:tblPr>
        <w:tblStyle w:val="2"/>
        <w:tblW w:w="100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08"/>
        <w:gridCol w:w="283"/>
        <w:gridCol w:w="1133"/>
        <w:gridCol w:w="284"/>
        <w:gridCol w:w="1558"/>
        <w:gridCol w:w="994"/>
        <w:gridCol w:w="1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单位全称</w:t>
            </w:r>
          </w:p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（发票抬头）</w:t>
            </w: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263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  <w:bookmarkStart w:id="1" w:name="_GoBack"/>
            <w:r>
              <w:rPr>
                <w:rFonts w:ascii="Calibri" w:hAnsi="Calibr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-1433195</wp:posOffset>
                  </wp:positionV>
                  <wp:extent cx="1510665" cy="1362075"/>
                  <wp:effectExtent l="0" t="0" r="13335" b="9525"/>
                  <wp:wrapTopAndBottom/>
                  <wp:docPr id="21" name="图片 9" descr="说明: 说明: C:\Users\OUYANG~1\AppData\Local\Temp\WeChat Files\f08e73e44a578ef769dfc6ccb8b277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9" descr="说明: 说明: C:\Users\OUYANG~1\AppData\Local\Temp\WeChat Files\f08e73e44a578ef769dfc6ccb8b27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66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收件人</w:t>
            </w:r>
          </w:p>
        </w:tc>
        <w:tc>
          <w:tcPr>
            <w:tcW w:w="2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移动电话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263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地址</w:t>
            </w: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263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订阅刊期</w:t>
            </w:r>
          </w:p>
        </w:tc>
        <w:tc>
          <w:tcPr>
            <w:tcW w:w="566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自</w:t>
            </w:r>
            <w:r>
              <w:rPr>
                <w:rFonts w:cs="Calibri"/>
                <w:sz w:val="24"/>
                <w:szCs w:val="24"/>
                <w:lang w:bidi="bo-CN"/>
              </w:rPr>
              <w:t>202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2年第</w:t>
            </w:r>
            <w:r>
              <w:rPr>
                <w:rFonts w:cs="Calibri"/>
                <w:sz w:val="24"/>
                <w:szCs w:val="24"/>
                <w:lang w:bidi="bo-CN"/>
              </w:rPr>
              <w:t>1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期至</w:t>
            </w:r>
            <w:r>
              <w:rPr>
                <w:rFonts w:cs="Calibri"/>
                <w:sz w:val="24"/>
                <w:szCs w:val="24"/>
                <w:lang w:bidi="bo-CN"/>
              </w:rPr>
              <w:t>202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2年第</w:t>
            </w:r>
            <w:r>
              <w:rPr>
                <w:rFonts w:cs="Calibri"/>
                <w:sz w:val="24"/>
                <w:szCs w:val="24"/>
                <w:lang w:bidi="bo-CN"/>
              </w:rPr>
              <w:t>12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期（全年共</w:t>
            </w:r>
            <w:r>
              <w:rPr>
                <w:rFonts w:cs="Calibri"/>
                <w:sz w:val="24"/>
                <w:szCs w:val="24"/>
                <w:lang w:bidi="bo-CN"/>
              </w:rPr>
              <w:t>12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期）</w:t>
            </w:r>
          </w:p>
        </w:tc>
        <w:tc>
          <w:tcPr>
            <w:tcW w:w="263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汇款金额</w:t>
            </w:r>
          </w:p>
        </w:tc>
        <w:tc>
          <w:tcPr>
            <w:tcW w:w="2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人民币：　　　　</w:t>
            </w:r>
            <w:r>
              <w:rPr>
                <w:rFonts w:cs="Calibri"/>
                <w:sz w:val="24"/>
                <w:szCs w:val="24"/>
                <w:lang w:bidi="bo-CN"/>
              </w:rPr>
              <w:t xml:space="preserve">   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元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订阅套数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定价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cs="Calibri"/>
                <w:sz w:val="24"/>
                <w:szCs w:val="24"/>
                <w:lang w:bidi="bo-CN"/>
              </w:rPr>
              <w:t>45.00</w:t>
            </w:r>
            <w:r>
              <w:rPr>
                <w:rFonts w:hint="eastAsia" w:ascii="宋体" w:hAnsi="宋体" w:cs="Calibri"/>
                <w:sz w:val="24"/>
                <w:szCs w:val="24"/>
                <w:lang w:bidi="bo-CN"/>
              </w:rPr>
              <w:t>元</w:t>
            </w:r>
            <w:r>
              <w:rPr>
                <w:rFonts w:cs="Calibri"/>
                <w:sz w:val="24"/>
                <w:szCs w:val="24"/>
                <w:lang w:bidi="bo-CN"/>
              </w:rPr>
              <w:t>/</w:t>
            </w:r>
            <w:r>
              <w:rPr>
                <w:rFonts w:hint="eastAsia" w:ascii="宋体" w:hAnsi="宋体" w:cs="Calibri"/>
                <w:sz w:val="24"/>
                <w:szCs w:val="24"/>
                <w:lang w:bidi="bo-CN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</w:p>
        </w:tc>
        <w:tc>
          <w:tcPr>
            <w:tcW w:w="56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大写：　　　万　　　仟　　　佰　　　拾　　元整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全年</w:t>
            </w:r>
          </w:p>
        </w:tc>
        <w:tc>
          <w:tcPr>
            <w:tcW w:w="16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cs="Calibri"/>
                <w:sz w:val="24"/>
                <w:szCs w:val="24"/>
                <w:lang w:bidi="bo-CN"/>
              </w:rPr>
              <w:t>540.00</w:t>
            </w:r>
            <w:r>
              <w:rPr>
                <w:rFonts w:hint="eastAsia" w:ascii="宋体" w:hAnsi="宋体" w:cs="Calibri"/>
                <w:sz w:val="24"/>
                <w:szCs w:val="24"/>
                <w:lang w:bidi="bo-CN"/>
              </w:rPr>
              <w:t>元</w:t>
            </w:r>
            <w:r>
              <w:rPr>
                <w:rFonts w:cs="Calibri"/>
                <w:sz w:val="24"/>
                <w:szCs w:val="24"/>
                <w:lang w:bidi="bo-CN"/>
              </w:rPr>
              <w:t>/</w:t>
            </w:r>
            <w:r>
              <w:rPr>
                <w:rFonts w:hint="eastAsia" w:ascii="宋体" w:hAnsi="宋体" w:cs="Calibri"/>
                <w:sz w:val="24"/>
                <w:szCs w:val="24"/>
                <w:lang w:bidi="bo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增值税专用发票信息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4"/>
                <w:szCs w:val="24"/>
                <w:u w:val="single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单位名称（发票抬头）：</w:t>
            </w:r>
          </w:p>
          <w:p>
            <w:pPr>
              <w:rPr>
                <w:rFonts w:cs="Calibri"/>
                <w:sz w:val="24"/>
                <w:szCs w:val="24"/>
                <w:u w:val="single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纳税人识别号：</w:t>
            </w:r>
          </w:p>
          <w:p>
            <w:pPr>
              <w:rPr>
                <w:rFonts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地址：                                         电话：</w:t>
            </w:r>
          </w:p>
          <w:p>
            <w:pPr>
              <w:rPr>
                <w:rFonts w:eastAsia="宋体" w:cs="Calibri"/>
                <w:sz w:val="24"/>
                <w:szCs w:val="24"/>
                <w:u w:val="single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 xml:space="preserve">开户行：                              账号：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发票接收邮箱（普票必填）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  <w:sz w:val="24"/>
                <w:szCs w:val="24"/>
                <w:lang w:bidi="bo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《中国银行业》杂志信息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Calibri" w:hAnsi="Calibri" w:cs="Calibri"/>
                <w:sz w:val="24"/>
                <w:szCs w:val="24"/>
                <w:lang w:bidi="bo-CN"/>
              </w:rPr>
            </w:pPr>
            <w:bookmarkStart w:id="0" w:name="OLE_LINK1"/>
            <w:r>
              <w:rPr>
                <w:rFonts w:hint="eastAsia" w:cs="Calibri"/>
                <w:sz w:val="24"/>
                <w:szCs w:val="24"/>
                <w:lang w:bidi="bo-CN"/>
              </w:rPr>
              <w:t>开</w:t>
            </w:r>
            <w:r>
              <w:rPr>
                <w:rFonts w:cs="Calibri"/>
                <w:sz w:val="24"/>
                <w:szCs w:val="24"/>
                <w:lang w:bidi="bo-CN"/>
              </w:rPr>
              <w:t xml:space="preserve"> 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户</w:t>
            </w:r>
            <w:r>
              <w:rPr>
                <w:rFonts w:cs="Calibri"/>
                <w:sz w:val="24"/>
                <w:szCs w:val="24"/>
                <w:lang w:bidi="bo-CN"/>
              </w:rPr>
              <w:t xml:space="preserve"> 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名：《中国银行业》杂志社有限责任公司</w:t>
            </w:r>
          </w:p>
          <w:p>
            <w:pPr>
              <w:rPr>
                <w:rFonts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银行账号：</w:t>
            </w:r>
            <w:r>
              <w:rPr>
                <w:rFonts w:cs="Calibri"/>
                <w:sz w:val="24"/>
                <w:szCs w:val="24"/>
                <w:lang w:bidi="bo-CN"/>
              </w:rPr>
              <w:t>110062141018800007482</w:t>
            </w:r>
          </w:p>
          <w:p>
            <w:pPr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开</w:t>
            </w:r>
            <w:r>
              <w:rPr>
                <w:rFonts w:cs="Calibri"/>
                <w:sz w:val="24"/>
                <w:szCs w:val="24"/>
                <w:lang w:bidi="bo-CN"/>
              </w:rPr>
              <w:t xml:space="preserve"> 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户</w:t>
            </w:r>
            <w:r>
              <w:rPr>
                <w:rFonts w:cs="Calibri"/>
                <w:sz w:val="24"/>
                <w:szCs w:val="24"/>
                <w:lang w:bidi="bo-CN"/>
              </w:rPr>
              <w:t xml:space="preserve"> 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行：交通银行北京金融大街支行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付款要求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1、杂志社没有扫码付款安排，只接受单位账号转账。2、付款时请注明订单号。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备注</w:t>
            </w:r>
          </w:p>
        </w:tc>
        <w:tc>
          <w:tcPr>
            <w:tcW w:w="830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宋体" w:cs="Calibri"/>
                <w:sz w:val="24"/>
                <w:szCs w:val="24"/>
                <w:lang w:bidi="bo-CN"/>
              </w:rPr>
            </w:pPr>
            <w:r>
              <w:rPr>
                <w:rFonts w:hint="eastAsia" w:cs="Calibri"/>
                <w:sz w:val="24"/>
                <w:szCs w:val="24"/>
                <w:lang w:bidi="bo-CN"/>
              </w:rPr>
              <w:t>若需邮寄到多个地址，请把分寄信息发送至：</w:t>
            </w:r>
            <w:r>
              <w:rPr>
                <w:rFonts w:cs="Calibri"/>
                <w:sz w:val="24"/>
                <w:szCs w:val="24"/>
                <w:lang w:bidi="bo-CN"/>
              </w:rPr>
              <w:t>zgyhyzd@china-cba.net</w:t>
            </w:r>
            <w:r>
              <w:rPr>
                <w:rFonts w:hint="eastAsia" w:cs="Calibri"/>
                <w:sz w:val="24"/>
                <w:szCs w:val="24"/>
                <w:lang w:bidi="bo-CN"/>
              </w:rPr>
              <w:t>。</w:t>
            </w:r>
          </w:p>
        </w:tc>
      </w:tr>
    </w:tbl>
    <w:p>
      <w:pPr>
        <w:spacing w:line="540" w:lineRule="exact"/>
        <w:rPr>
          <w:rFonts w:ascii="黑体" w:hAnsi="黑体" w:eastAsia="黑体" w:cs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3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左手藏着扑克牌</cp:lastModifiedBy>
  <dcterms:modified xsi:type="dcterms:W3CDTF">2022-01-04T03:05:45Z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73EDC05AF9DD4B6AB9DC31021B2A5EAE</vt:lpwstr>
  </property>
</Properties>
</file>